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321C" w14:textId="77777777" w:rsidR="00DA5B11" w:rsidRPr="00DA5B11" w:rsidRDefault="00DA5B11">
      <w:pPr>
        <w:rPr>
          <w:b/>
          <w:sz w:val="24"/>
        </w:rPr>
      </w:pPr>
      <w:bookmarkStart w:id="0" w:name="_GoBack"/>
      <w:bookmarkEnd w:id="0"/>
      <w:r w:rsidRPr="00DA5B11">
        <w:rPr>
          <w:b/>
          <w:sz w:val="24"/>
        </w:rPr>
        <w:t>Scoring Rubric</w:t>
      </w:r>
    </w:p>
    <w:p w14:paraId="3DA81FFC" w14:textId="77777777" w:rsidR="00DA5B11" w:rsidRDefault="00DA5B11"/>
    <w:p w14:paraId="75DFC8C8" w14:textId="5286CFF8" w:rsidR="00DA5B11" w:rsidRDefault="00DA5B11">
      <w:r>
        <w:t xml:space="preserve">Please score each </w:t>
      </w:r>
      <w:r w:rsidR="005F612B">
        <w:t xml:space="preserve">element </w:t>
      </w:r>
      <w:r>
        <w:t>on a scale of 0 to 5:</w:t>
      </w:r>
    </w:p>
    <w:p w14:paraId="25269060" w14:textId="77777777" w:rsidR="00DA5B11" w:rsidRDefault="00DA5B11"/>
    <w:p w14:paraId="537D861F" w14:textId="77F9C21B" w:rsidR="00DA5B11" w:rsidRDefault="006100EC" w:rsidP="006100EC">
      <w:r>
        <w:t>0</w:t>
      </w:r>
      <w:r>
        <w:tab/>
      </w:r>
      <w:r w:rsidR="00DA5B11">
        <w:t xml:space="preserve">Incomplete. The team did not address or include this </w:t>
      </w:r>
      <w:r w:rsidR="005F612B">
        <w:t>element.</w:t>
      </w:r>
    </w:p>
    <w:p w14:paraId="118F2589" w14:textId="43988C88" w:rsidR="005A0730" w:rsidRDefault="006100EC" w:rsidP="006100EC">
      <w:r>
        <w:t>1</w:t>
      </w:r>
      <w:r>
        <w:tab/>
        <w:t xml:space="preserve">Needs Improvement. Minimal work may have been done and the </w:t>
      </w:r>
      <w:r w:rsidR="005E3707">
        <w:t xml:space="preserve">element </w:t>
      </w:r>
      <w:r>
        <w:t>is very incomplete</w:t>
      </w:r>
      <w:r w:rsidR="005E3707">
        <w:t>.</w:t>
      </w:r>
    </w:p>
    <w:p w14:paraId="3B9FBD2E" w14:textId="59584FA3" w:rsidR="005A0730" w:rsidRDefault="005A0730" w:rsidP="006100EC">
      <w:r>
        <w:t>2</w:t>
      </w:r>
      <w:r>
        <w:tab/>
        <w:t xml:space="preserve">Satisfactory. Most requirements are met but the </w:t>
      </w:r>
      <w:r w:rsidR="005E3707">
        <w:t xml:space="preserve">element </w:t>
      </w:r>
      <w:r>
        <w:t>is not complete.</w:t>
      </w:r>
    </w:p>
    <w:p w14:paraId="7A296154" w14:textId="4E5407A9" w:rsidR="005A0730" w:rsidRDefault="005A0730" w:rsidP="006100EC">
      <w:r>
        <w:t>3</w:t>
      </w:r>
      <w:r>
        <w:tab/>
        <w:t>Good.</w:t>
      </w:r>
      <w:r w:rsidR="005E3707">
        <w:t xml:space="preserve"> </w:t>
      </w:r>
      <w:r>
        <w:t>All requirement</w:t>
      </w:r>
      <w:r w:rsidR="005E3707">
        <w:t>s</w:t>
      </w:r>
      <w:r>
        <w:t xml:space="preserve"> are met but there are one or two key areas that could be improved.</w:t>
      </w:r>
    </w:p>
    <w:p w14:paraId="2087C8A1" w14:textId="6BF2B6B6" w:rsidR="005A0730" w:rsidRDefault="005A0730" w:rsidP="006100EC">
      <w:r>
        <w:t>4</w:t>
      </w:r>
      <w:r>
        <w:tab/>
        <w:t>Excellent. All requirements are met but there are a few minor areas that could be improved.</w:t>
      </w:r>
    </w:p>
    <w:p w14:paraId="14289EBC" w14:textId="59CB2D33" w:rsidR="00DA5B11" w:rsidRDefault="005A0730" w:rsidP="006100EC">
      <w:r>
        <w:t>5</w:t>
      </w:r>
      <w:r>
        <w:tab/>
        <w:t xml:space="preserve">Outstanding. The </w:t>
      </w:r>
      <w:r w:rsidR="005E3707">
        <w:t xml:space="preserve">element </w:t>
      </w:r>
      <w:r>
        <w:t>is superior, well-articulated and cohesive.</w:t>
      </w:r>
      <w:r w:rsidR="00DA5B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0"/>
        <w:gridCol w:w="1612"/>
        <w:gridCol w:w="1498"/>
      </w:tblGrid>
      <w:tr w:rsidR="00EE7059" w:rsidRPr="00B9656D" w14:paraId="554823D6" w14:textId="77777777" w:rsidTr="00B00A38"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C354" w14:textId="441EF84F" w:rsidR="00EE7059" w:rsidRPr="00B9656D" w:rsidRDefault="00EE705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Team Name:</w:t>
            </w:r>
          </w:p>
        </w:tc>
      </w:tr>
      <w:tr w:rsidR="00EE7059" w:rsidRPr="00B9656D" w14:paraId="54E9AF2A" w14:textId="77777777" w:rsidTr="00B00A38"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BF9C4" w14:textId="00C71226" w:rsidR="00EE7059" w:rsidRPr="00B9656D" w:rsidRDefault="00EE705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Topic:</w:t>
            </w:r>
          </w:p>
        </w:tc>
      </w:tr>
      <w:tr w:rsidR="00EE7059" w:rsidRPr="00B9656D" w14:paraId="5D19545A" w14:textId="77777777" w:rsidTr="00B00A38">
        <w:tc>
          <w:tcPr>
            <w:tcW w:w="93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C2BEAA" w14:textId="77777777" w:rsidR="00EE7059" w:rsidRDefault="00EE705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E7059" w:rsidRPr="00B9656D" w14:paraId="6261CB26" w14:textId="7DCC165B" w:rsidTr="00B00A38">
        <w:tc>
          <w:tcPr>
            <w:tcW w:w="6220" w:type="dxa"/>
            <w:tcBorders>
              <w:top w:val="double" w:sz="4" w:space="0" w:color="auto"/>
              <w:left w:val="double" w:sz="4" w:space="0" w:color="auto"/>
            </w:tcBorders>
          </w:tcPr>
          <w:p w14:paraId="3D0C2A13" w14:textId="6CCF36F1" w:rsidR="00EE7059" w:rsidRPr="00B9656D" w:rsidRDefault="00EE7059" w:rsidP="00B9656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Solution/Idea (15</w:t>
            </w:r>
            <w:r w:rsidRPr="00B9656D">
              <w:rPr>
                <w:rFonts w:ascii="Arial Narrow" w:hAnsi="Arial Narrow"/>
                <w:b/>
                <w:sz w:val="24"/>
              </w:rPr>
              <w:t>)</w:t>
            </w:r>
          </w:p>
          <w:p w14:paraId="16B6FD96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14:paraId="052B1F70" w14:textId="77777777" w:rsidR="00EE7059" w:rsidRPr="00B9656D" w:rsidRDefault="00EE7059">
            <w:pPr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Score</w:t>
            </w:r>
          </w:p>
        </w:tc>
        <w:tc>
          <w:tcPr>
            <w:tcW w:w="1498" w:type="dxa"/>
            <w:tcBorders>
              <w:top w:val="double" w:sz="4" w:space="0" w:color="auto"/>
              <w:right w:val="double" w:sz="4" w:space="0" w:color="auto"/>
            </w:tcBorders>
          </w:tcPr>
          <w:p w14:paraId="198293A0" w14:textId="77777777" w:rsidR="00EE7059" w:rsidRPr="00B9656D" w:rsidRDefault="00EE705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E7059" w:rsidRPr="00B9656D" w14:paraId="36BEE7DD" w14:textId="416630A0" w:rsidTr="00EE7059">
        <w:trPr>
          <w:trHeight w:val="380"/>
        </w:trPr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5CBB6B3C" w14:textId="77777777" w:rsidR="00EE7059" w:rsidRPr="00B9656D" w:rsidRDefault="00EE7059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problem/issue is clearly defined with facts and statistics supporting the proposed solution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1D0DD55C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08643941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</w:tr>
      <w:tr w:rsidR="00EE7059" w:rsidRPr="00B9656D" w14:paraId="4EBEE58C" w14:textId="07F51EE6" w:rsidTr="00EE7059">
        <w:tc>
          <w:tcPr>
            <w:tcW w:w="6220" w:type="dxa"/>
            <w:tcBorders>
              <w:left w:val="double" w:sz="4" w:space="0" w:color="auto"/>
            </w:tcBorders>
          </w:tcPr>
          <w:p w14:paraId="54D1E106" w14:textId="77777777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idea addresses the defined issue(s) in an original way</w:t>
            </w:r>
            <w:r>
              <w:rPr>
                <w:rFonts w:ascii="Arial Narrow" w:hAnsi="Arial Narrow"/>
              </w:rPr>
              <w:t>.</w:t>
            </w:r>
          </w:p>
          <w:p w14:paraId="12B297EC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14:paraId="687AEC0F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</w:tcPr>
          <w:p w14:paraId="61AF1E71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</w:tr>
      <w:tr w:rsidR="00EE7059" w:rsidRPr="00B9656D" w14:paraId="0E87C530" w14:textId="162FBA6E" w:rsidTr="006D4342">
        <w:tc>
          <w:tcPr>
            <w:tcW w:w="62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B076840" w14:textId="127BA08D" w:rsidR="00EE7059" w:rsidRPr="00B9656D" w:rsidRDefault="00EE7059" w:rsidP="00DD62FE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presents a compelling argument to support the issue they are addressing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637320D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00FDE96" w14:textId="77777777" w:rsidR="00EE7059" w:rsidRPr="00B9656D" w:rsidRDefault="00EE7059">
            <w:pPr>
              <w:rPr>
                <w:rFonts w:ascii="Arial Narrow" w:hAnsi="Arial Narrow"/>
              </w:rPr>
            </w:pPr>
          </w:p>
        </w:tc>
      </w:tr>
      <w:tr w:rsidR="00EE7059" w:rsidRPr="00B9656D" w14:paraId="1ED3B30C" w14:textId="3BDAE50D" w:rsidTr="00B00A38">
        <w:trPr>
          <w:trHeight w:val="533"/>
        </w:trPr>
        <w:tc>
          <w:tcPr>
            <w:tcW w:w="62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7E2218" w14:textId="77777777" w:rsidR="00EE7059" w:rsidRPr="00B9656D" w:rsidRDefault="00EE7059" w:rsidP="00B9656D">
            <w:pPr>
              <w:jc w:val="right"/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</w:rPr>
              <w:t>Solution/Idea Total Score:</w:t>
            </w: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EEBCF8" w14:textId="77777777" w:rsidR="00EE7059" w:rsidRDefault="00EE7059">
            <w:pPr>
              <w:rPr>
                <w:rFonts w:ascii="Arial Narrow" w:hAnsi="Arial Narrow"/>
                <w:b/>
              </w:rPr>
            </w:pPr>
          </w:p>
          <w:p w14:paraId="11D47686" w14:textId="77777777" w:rsidR="00EE7059" w:rsidRPr="00B9656D" w:rsidRDefault="00EE70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bottom w:val="double" w:sz="4" w:space="0" w:color="auto"/>
              <w:right w:val="double" w:sz="4" w:space="0" w:color="auto"/>
            </w:tcBorders>
          </w:tcPr>
          <w:p w14:paraId="57920547" w14:textId="77777777" w:rsidR="00EE7059" w:rsidRDefault="00EE7059">
            <w:pPr>
              <w:rPr>
                <w:rFonts w:ascii="Arial Narrow" w:hAnsi="Arial Narrow"/>
                <w:b/>
              </w:rPr>
            </w:pPr>
          </w:p>
        </w:tc>
      </w:tr>
      <w:tr w:rsidR="00EE7059" w:rsidRPr="00B9656D" w14:paraId="339FFC56" w14:textId="77777777" w:rsidTr="00B00A38">
        <w:trPr>
          <w:trHeight w:val="333"/>
        </w:trPr>
        <w:tc>
          <w:tcPr>
            <w:tcW w:w="62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BB050E9" w14:textId="77777777" w:rsidR="00EE7059" w:rsidRPr="00B9656D" w:rsidRDefault="00EE7059" w:rsidP="00B9656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1CA9EE" w14:textId="77777777" w:rsidR="00EE7059" w:rsidRDefault="00EE70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4AFB42E" w14:textId="77777777" w:rsidR="00EE7059" w:rsidRDefault="00EE7059">
            <w:pPr>
              <w:rPr>
                <w:rFonts w:ascii="Arial Narrow" w:hAnsi="Arial Narrow"/>
                <w:b/>
              </w:rPr>
            </w:pPr>
          </w:p>
        </w:tc>
      </w:tr>
      <w:tr w:rsidR="00EE7059" w:rsidRPr="00B9656D" w14:paraId="0009C0D3" w14:textId="17E161AB" w:rsidTr="006D4342">
        <w:tc>
          <w:tcPr>
            <w:tcW w:w="6220" w:type="dxa"/>
            <w:tcBorders>
              <w:top w:val="double" w:sz="4" w:space="0" w:color="auto"/>
              <w:left w:val="double" w:sz="4" w:space="0" w:color="auto"/>
            </w:tcBorders>
          </w:tcPr>
          <w:p w14:paraId="3A8887F6" w14:textId="77777777" w:rsidR="00EE7059" w:rsidRPr="00B9656D" w:rsidRDefault="00EE7059" w:rsidP="00B9656D">
            <w:pPr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Development Goals (10)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14:paraId="22D4AF7A" w14:textId="77777777" w:rsidR="00EE7059" w:rsidRDefault="00EE7059" w:rsidP="0074079C">
            <w:pPr>
              <w:rPr>
                <w:rFonts w:ascii="Arial Narrow" w:hAnsi="Arial Narrow"/>
                <w:b/>
                <w:sz w:val="24"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Score</w:t>
            </w:r>
          </w:p>
          <w:p w14:paraId="545C9D42" w14:textId="77777777" w:rsidR="00EE7059" w:rsidRPr="00B9656D" w:rsidRDefault="00EE7059" w:rsidP="0074079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top w:val="double" w:sz="4" w:space="0" w:color="auto"/>
              <w:right w:val="double" w:sz="4" w:space="0" w:color="auto"/>
            </w:tcBorders>
          </w:tcPr>
          <w:p w14:paraId="3C6C8DAD" w14:textId="77777777" w:rsidR="00EE7059" w:rsidRPr="00B9656D" w:rsidRDefault="00EE7059" w:rsidP="0074079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E7059" w:rsidRPr="00B9656D" w14:paraId="61B6493C" w14:textId="2B83F44D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11371BF2" w14:textId="77777777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clearly identifies how their idea supports at least one of the UN Sustainable Development Goals</w:t>
            </w:r>
            <w:r>
              <w:rPr>
                <w:rFonts w:ascii="Arial Narrow" w:hAnsi="Arial Narrow"/>
              </w:rPr>
              <w:t>.</w:t>
            </w:r>
          </w:p>
          <w:p w14:paraId="0A37DCB9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1C1B631E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003FE845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2E8C63B0" w14:textId="2EBE5EAF" w:rsidTr="00EE7059">
        <w:trPr>
          <w:trHeight w:val="644"/>
        </w:trPr>
        <w:tc>
          <w:tcPr>
            <w:tcW w:w="6220" w:type="dxa"/>
            <w:tcBorders>
              <w:left w:val="double" w:sz="4" w:space="0" w:color="auto"/>
            </w:tcBorders>
          </w:tcPr>
          <w:p w14:paraId="29247A89" w14:textId="77777777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clearly identifies the anticipated impact of the idea and its sustainability using recent evidence and statistics</w:t>
            </w:r>
            <w:r>
              <w:rPr>
                <w:rFonts w:ascii="Arial Narrow" w:hAnsi="Arial Narrow"/>
              </w:rPr>
              <w:t>.</w:t>
            </w:r>
          </w:p>
          <w:p w14:paraId="777D9748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14:paraId="2821AA3B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</w:tcPr>
          <w:p w14:paraId="58431B38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5C709818" w14:textId="21780BB0" w:rsidTr="006D4342">
        <w:tc>
          <w:tcPr>
            <w:tcW w:w="62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5AD93100" w14:textId="77777777" w:rsidR="00EE7059" w:rsidRPr="00B9656D" w:rsidRDefault="00EE7059" w:rsidP="0074079C">
            <w:pPr>
              <w:jc w:val="right"/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</w:rPr>
              <w:t>Development Goals Total Score:</w:t>
            </w: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5939B393" w14:textId="77777777" w:rsidR="00EE7059" w:rsidRDefault="00EE7059" w:rsidP="0074079C">
            <w:pPr>
              <w:rPr>
                <w:rFonts w:ascii="Arial Narrow" w:hAnsi="Arial Narrow"/>
                <w:b/>
              </w:rPr>
            </w:pPr>
          </w:p>
          <w:p w14:paraId="15AB01CB" w14:textId="77777777" w:rsidR="00EE7059" w:rsidRPr="00B9656D" w:rsidRDefault="00EE7059" w:rsidP="0074079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15651856" w14:textId="77777777" w:rsidR="00EE7059" w:rsidRDefault="00EE7059" w:rsidP="0074079C">
            <w:pPr>
              <w:rPr>
                <w:rFonts w:ascii="Arial Narrow" w:hAnsi="Arial Narrow"/>
                <w:b/>
              </w:rPr>
            </w:pPr>
          </w:p>
        </w:tc>
      </w:tr>
      <w:tr w:rsidR="006D4342" w:rsidRPr="00B9656D" w14:paraId="2E294832" w14:textId="77777777" w:rsidTr="006D4342">
        <w:tc>
          <w:tcPr>
            <w:tcW w:w="62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F6DB92F" w14:textId="77777777" w:rsidR="006D4342" w:rsidRPr="00B9656D" w:rsidRDefault="006D4342" w:rsidP="0074079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6616C5" w14:textId="77777777" w:rsidR="006D4342" w:rsidRDefault="006D4342" w:rsidP="006D43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843D1D" w14:textId="77777777" w:rsidR="006D4342" w:rsidRDefault="006D4342" w:rsidP="0074079C">
            <w:pPr>
              <w:rPr>
                <w:rFonts w:ascii="Arial Narrow" w:hAnsi="Arial Narrow"/>
                <w:b/>
              </w:rPr>
            </w:pPr>
          </w:p>
        </w:tc>
      </w:tr>
      <w:tr w:rsidR="00EE7059" w:rsidRPr="00B9656D" w14:paraId="777D9D7F" w14:textId="626353F6" w:rsidTr="00EE7059">
        <w:tc>
          <w:tcPr>
            <w:tcW w:w="6220" w:type="dxa"/>
            <w:tcBorders>
              <w:top w:val="double" w:sz="4" w:space="0" w:color="auto"/>
              <w:left w:val="double" w:sz="4" w:space="0" w:color="auto"/>
            </w:tcBorders>
          </w:tcPr>
          <w:p w14:paraId="6687B845" w14:textId="27C10BAF" w:rsidR="00EE7059" w:rsidRPr="00B9656D" w:rsidRDefault="00EE7059" w:rsidP="00B965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Critical and Ethical</w:t>
            </w:r>
            <w:r w:rsidRPr="00B9656D">
              <w:rPr>
                <w:rFonts w:ascii="Arial Narrow" w:hAnsi="Arial Narrow"/>
                <w:b/>
                <w:sz w:val="24"/>
              </w:rPr>
              <w:t xml:space="preserve"> Global Engagement</w:t>
            </w:r>
            <w:r w:rsidRPr="00B9656D">
              <w:rPr>
                <w:rFonts w:ascii="Arial Narrow" w:hAnsi="Arial Narrow"/>
                <w:sz w:val="24"/>
              </w:rPr>
              <w:t xml:space="preserve"> </w:t>
            </w:r>
            <w:r w:rsidRPr="00B9656D">
              <w:rPr>
                <w:rFonts w:ascii="Arial Narrow" w:hAnsi="Arial Narrow"/>
                <w:b/>
                <w:sz w:val="24"/>
              </w:rPr>
              <w:t>(15)</w:t>
            </w:r>
          </w:p>
          <w:p w14:paraId="7FB509F3" w14:textId="77777777" w:rsidR="00EE7059" w:rsidRPr="00B9656D" w:rsidRDefault="00EE7059" w:rsidP="00B9656D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14:paraId="5F4BBC24" w14:textId="77777777" w:rsidR="00EE7059" w:rsidRPr="00B9656D" w:rsidRDefault="00EE7059" w:rsidP="0074079C">
            <w:pPr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Score</w:t>
            </w:r>
          </w:p>
        </w:tc>
        <w:tc>
          <w:tcPr>
            <w:tcW w:w="1498" w:type="dxa"/>
            <w:tcBorders>
              <w:top w:val="double" w:sz="4" w:space="0" w:color="auto"/>
              <w:right w:val="double" w:sz="4" w:space="0" w:color="auto"/>
            </w:tcBorders>
          </w:tcPr>
          <w:p w14:paraId="1798F177" w14:textId="77777777" w:rsidR="00EE7059" w:rsidRPr="00B9656D" w:rsidRDefault="00EE7059" w:rsidP="0074079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E7059" w:rsidRPr="00B9656D" w14:paraId="75CCFC37" w14:textId="617427B0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29100AF9" w14:textId="67C38965" w:rsidR="00EE7059" w:rsidRPr="00B9656D" w:rsidRDefault="00EE7059" w:rsidP="00DD62FE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students clearly identif</w:t>
            </w:r>
            <w:r>
              <w:rPr>
                <w:rFonts w:ascii="Arial Narrow" w:hAnsi="Arial Narrow"/>
              </w:rPr>
              <w:t>ied</w:t>
            </w:r>
            <w:r w:rsidRPr="00B9656D">
              <w:rPr>
                <w:rFonts w:ascii="Arial Narrow" w:hAnsi="Arial Narrow"/>
              </w:rPr>
              <w:t xml:space="preserve"> their </w:t>
            </w:r>
            <w:r>
              <w:rPr>
                <w:rFonts w:ascii="Arial Narrow" w:hAnsi="Arial Narrow"/>
              </w:rPr>
              <w:t xml:space="preserve">own </w:t>
            </w:r>
            <w:r w:rsidRPr="00B9656D">
              <w:rPr>
                <w:rFonts w:ascii="Arial Narrow" w:hAnsi="Arial Narrow"/>
              </w:rPr>
              <w:t>role</w:t>
            </w:r>
            <w:r>
              <w:rPr>
                <w:rFonts w:ascii="Arial Narrow" w:hAnsi="Arial Narrow"/>
              </w:rPr>
              <w:t xml:space="preserve"> or the role of their country or culture</w:t>
            </w:r>
            <w:r w:rsidRPr="00B9656D">
              <w:rPr>
                <w:rFonts w:ascii="Arial Narrow" w:hAnsi="Arial Narrow"/>
              </w:rPr>
              <w:t xml:space="preserve"> in the</w:t>
            </w:r>
            <w:r>
              <w:rPr>
                <w:rFonts w:ascii="Arial Narrow" w:hAnsi="Arial Narrow"/>
              </w:rPr>
              <w:t xml:space="preserve"> cause or </w:t>
            </w:r>
            <w:r w:rsidRPr="00B9656D">
              <w:rPr>
                <w:rFonts w:ascii="Arial Narrow" w:hAnsi="Arial Narrow"/>
              </w:rPr>
              <w:t>perpetuation of the issue</w:t>
            </w:r>
            <w:r>
              <w:rPr>
                <w:rFonts w:ascii="Arial Narrow" w:hAnsi="Arial Narrow"/>
              </w:rPr>
              <w:t xml:space="preserve">, </w:t>
            </w:r>
            <w:r w:rsidRPr="00B9656D">
              <w:rPr>
                <w:rFonts w:ascii="Arial Narrow" w:hAnsi="Arial Narrow"/>
              </w:rPr>
              <w:t xml:space="preserve">and the reasons why this happens, demonstrating self-awareness and </w:t>
            </w:r>
            <w:r>
              <w:rPr>
                <w:rFonts w:ascii="Arial Narrow" w:hAnsi="Arial Narrow"/>
              </w:rPr>
              <w:t>connection to the political, historical and social context in global engagement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781B36B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40237363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33DD8C51" w14:textId="2B0E7EBF" w:rsidTr="00EE7059">
        <w:tc>
          <w:tcPr>
            <w:tcW w:w="6220" w:type="dxa"/>
            <w:tcBorders>
              <w:left w:val="double" w:sz="4" w:space="0" w:color="auto"/>
            </w:tcBorders>
          </w:tcPr>
          <w:p w14:paraId="53F4BCD8" w14:textId="00898F58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clearly shows local engagement</w:t>
            </w:r>
            <w:r>
              <w:rPr>
                <w:rFonts w:ascii="Arial Narrow" w:hAnsi="Arial Narrow"/>
              </w:rPr>
              <w:t xml:space="preserve"> with community partners or stakeholders</w:t>
            </w:r>
            <w:r w:rsidRPr="00B9656D">
              <w:rPr>
                <w:rFonts w:ascii="Arial Narrow" w:hAnsi="Arial Narrow"/>
              </w:rPr>
              <w:t xml:space="preserve"> in the development of the idea</w:t>
            </w:r>
            <w:r>
              <w:rPr>
                <w:rFonts w:ascii="Arial Narrow" w:hAnsi="Arial Narrow"/>
              </w:rPr>
              <w:t>.</w:t>
            </w:r>
          </w:p>
          <w:p w14:paraId="6EFD95D7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14:paraId="116A3E1D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</w:tcPr>
          <w:p w14:paraId="662140CC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3017C81B" w14:textId="24BFC307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555CD897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demonstrate</w:t>
            </w:r>
            <w:r>
              <w:rPr>
                <w:rFonts w:ascii="Arial Narrow" w:hAnsi="Arial Narrow"/>
              </w:rPr>
              <w:t>s</w:t>
            </w:r>
            <w:r w:rsidRPr="00B9656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they would work with </w:t>
            </w:r>
            <w:r w:rsidRPr="00B9656D">
              <w:rPr>
                <w:rFonts w:ascii="Arial Narrow" w:hAnsi="Arial Narrow"/>
              </w:rPr>
              <w:t>local leadership in planning and implementation of proposed idea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5EDF889" w14:textId="77777777" w:rsidR="00EE7059" w:rsidRDefault="00EE7059" w:rsidP="0074079C">
            <w:pPr>
              <w:rPr>
                <w:rFonts w:ascii="Arial Narrow" w:hAnsi="Arial Narrow"/>
              </w:rPr>
            </w:pPr>
          </w:p>
          <w:p w14:paraId="75649E3F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BA9B31D" w14:textId="77777777" w:rsidR="00EE7059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675937F4" w14:textId="68495BFD" w:rsidTr="006D4342">
        <w:tc>
          <w:tcPr>
            <w:tcW w:w="6220" w:type="dxa"/>
            <w:tcBorders>
              <w:left w:val="double" w:sz="4" w:space="0" w:color="auto"/>
              <w:bottom w:val="double" w:sz="4" w:space="0" w:color="auto"/>
            </w:tcBorders>
          </w:tcPr>
          <w:p w14:paraId="1B6478F8" w14:textId="31FFEA27" w:rsidR="00EE7059" w:rsidRPr="00B9656D" w:rsidRDefault="00EE7059" w:rsidP="00B9656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Critical and Ethical</w:t>
            </w:r>
            <w:r w:rsidRPr="00B9656D">
              <w:rPr>
                <w:rFonts w:ascii="Arial Narrow" w:hAnsi="Arial Narrow"/>
                <w:b/>
              </w:rPr>
              <w:t xml:space="preserve"> Global Engagement Total Score</w:t>
            </w:r>
            <w:r w:rsidRPr="00B9656D">
              <w:rPr>
                <w:rFonts w:ascii="Arial Narrow" w:hAnsi="Arial Narrow"/>
              </w:rPr>
              <w:t>:</w:t>
            </w: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14:paraId="78818EAB" w14:textId="77777777" w:rsidR="00EE7059" w:rsidRDefault="00EE7059" w:rsidP="0074079C">
            <w:pPr>
              <w:rPr>
                <w:rFonts w:ascii="Arial Narrow" w:hAnsi="Arial Narrow"/>
              </w:rPr>
            </w:pPr>
          </w:p>
          <w:p w14:paraId="1D4B2864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bottom w:val="double" w:sz="4" w:space="0" w:color="auto"/>
              <w:right w:val="double" w:sz="4" w:space="0" w:color="auto"/>
            </w:tcBorders>
          </w:tcPr>
          <w:p w14:paraId="615AEDDF" w14:textId="77777777" w:rsidR="00EE7059" w:rsidRDefault="00EE7059" w:rsidP="0074079C">
            <w:pPr>
              <w:rPr>
                <w:rFonts w:ascii="Arial Narrow" w:hAnsi="Arial Narrow"/>
              </w:rPr>
            </w:pPr>
          </w:p>
        </w:tc>
      </w:tr>
    </w:tbl>
    <w:p w14:paraId="21DCA1A0" w14:textId="77777777" w:rsidR="006D4342" w:rsidRDefault="006D43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0"/>
        <w:gridCol w:w="1612"/>
        <w:gridCol w:w="1498"/>
      </w:tblGrid>
      <w:tr w:rsidR="00EE7059" w:rsidRPr="00B9656D" w14:paraId="23A06E9E" w14:textId="7864729A" w:rsidTr="00EE7059">
        <w:tc>
          <w:tcPr>
            <w:tcW w:w="6220" w:type="dxa"/>
            <w:tcBorders>
              <w:top w:val="double" w:sz="4" w:space="0" w:color="auto"/>
              <w:left w:val="double" w:sz="4" w:space="0" w:color="auto"/>
            </w:tcBorders>
          </w:tcPr>
          <w:p w14:paraId="64C46B3F" w14:textId="2F63C72C" w:rsidR="00EE7059" w:rsidRPr="00B9656D" w:rsidRDefault="00EE7059" w:rsidP="0074079C">
            <w:pPr>
              <w:rPr>
                <w:rFonts w:ascii="Arial Narrow" w:hAnsi="Arial Narrow"/>
                <w:sz w:val="24"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lastRenderedPageBreak/>
              <w:t>Feasibility</w:t>
            </w:r>
            <w:r w:rsidRPr="00B9656D">
              <w:rPr>
                <w:rFonts w:ascii="Arial Narrow" w:hAnsi="Arial Narrow"/>
                <w:sz w:val="24"/>
              </w:rPr>
              <w:t xml:space="preserve"> </w:t>
            </w:r>
            <w:r w:rsidRPr="00B9656D">
              <w:rPr>
                <w:rFonts w:ascii="Arial Narrow" w:hAnsi="Arial Narrow"/>
                <w:b/>
                <w:sz w:val="24"/>
              </w:rPr>
              <w:t>(15)</w:t>
            </w:r>
          </w:p>
          <w:p w14:paraId="5E534765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14:paraId="3BE6E308" w14:textId="77777777" w:rsidR="00EE7059" w:rsidRPr="00B9656D" w:rsidRDefault="00EE7059" w:rsidP="0074079C">
            <w:pPr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Score</w:t>
            </w:r>
          </w:p>
        </w:tc>
        <w:tc>
          <w:tcPr>
            <w:tcW w:w="1498" w:type="dxa"/>
            <w:tcBorders>
              <w:top w:val="double" w:sz="4" w:space="0" w:color="auto"/>
              <w:right w:val="double" w:sz="4" w:space="0" w:color="auto"/>
            </w:tcBorders>
          </w:tcPr>
          <w:p w14:paraId="408D820B" w14:textId="77777777" w:rsidR="00EE7059" w:rsidRPr="00B9656D" w:rsidRDefault="00EE7059" w:rsidP="0074079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E7059" w:rsidRPr="00B9656D" w14:paraId="3D947893" w14:textId="0FC2C2D4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5CC06C87" w14:textId="384CDADE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proposal presented reflects a longer</w:t>
            </w:r>
            <w:r>
              <w:rPr>
                <w:rFonts w:ascii="Arial Narrow" w:hAnsi="Arial Narrow"/>
              </w:rPr>
              <w:t>-</w:t>
            </w:r>
            <w:r w:rsidRPr="00B9656D">
              <w:rPr>
                <w:rFonts w:ascii="Arial Narrow" w:hAnsi="Arial Narrow"/>
              </w:rPr>
              <w:t>term and clear strategy that can be implemented through the partnerships and channels established by the team</w:t>
            </w:r>
            <w:r>
              <w:rPr>
                <w:rFonts w:ascii="Arial Narrow" w:hAnsi="Arial Narrow"/>
              </w:rPr>
              <w:t>.</w:t>
            </w:r>
          </w:p>
          <w:p w14:paraId="5D105BAC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5799AD26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3DB908E5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5D38A48E" w14:textId="7E9716C6" w:rsidTr="00EE7059">
        <w:tc>
          <w:tcPr>
            <w:tcW w:w="6220" w:type="dxa"/>
            <w:tcBorders>
              <w:left w:val="double" w:sz="4" w:space="0" w:color="auto"/>
            </w:tcBorders>
          </w:tcPr>
          <w:p w14:paraId="03E27D37" w14:textId="5477F3C7" w:rsidR="00EE7059" w:rsidRPr="00B9656D" w:rsidRDefault="00EE7059" w:rsidP="00B9656D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budget accurately reflects the financial resources required to implement the proposed solution</w:t>
            </w:r>
            <w:r>
              <w:rPr>
                <w:rFonts w:ascii="Arial Narrow" w:hAnsi="Arial Narrow"/>
              </w:rPr>
              <w:t>, and the financial model is viable</w:t>
            </w:r>
            <w:r w:rsidRPr="00B9656D">
              <w:rPr>
                <w:rFonts w:ascii="Arial Narrow" w:hAnsi="Arial Narrow"/>
              </w:rPr>
              <w:t xml:space="preserve">  </w:t>
            </w:r>
          </w:p>
          <w:p w14:paraId="22EA6A58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14:paraId="15FE70C3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</w:tcPr>
          <w:p w14:paraId="0551A51E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262D0E6B" w14:textId="283814B1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1D1E6809" w14:textId="77777777" w:rsidR="00EE7059" w:rsidRPr="00B9656D" w:rsidRDefault="00EE7059" w:rsidP="00DD62FE">
            <w:pPr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</w:rPr>
              <w:t>You are convinced that the idea is feasible and that it can succeed</w:t>
            </w:r>
            <w:r>
              <w:rPr>
                <w:rFonts w:ascii="Arial Narrow" w:hAnsi="Arial Narrow"/>
              </w:rPr>
              <w:t>.</w:t>
            </w:r>
          </w:p>
          <w:p w14:paraId="6A5F9571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FF5077C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0A7E84E6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</w:tr>
      <w:tr w:rsidR="00EE7059" w:rsidRPr="00B9656D" w14:paraId="74E97954" w14:textId="32BD20AE" w:rsidTr="006D4342">
        <w:tc>
          <w:tcPr>
            <w:tcW w:w="6220" w:type="dxa"/>
            <w:tcBorders>
              <w:left w:val="double" w:sz="4" w:space="0" w:color="auto"/>
              <w:bottom w:val="double" w:sz="4" w:space="0" w:color="auto"/>
            </w:tcBorders>
          </w:tcPr>
          <w:p w14:paraId="298EE7C7" w14:textId="77777777" w:rsidR="00EE7059" w:rsidRPr="00B9656D" w:rsidRDefault="00EE7059" w:rsidP="0074079C">
            <w:pPr>
              <w:jc w:val="right"/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  <w:b/>
              </w:rPr>
              <w:t>Feasibility</w:t>
            </w:r>
            <w:r w:rsidRPr="00B9656D">
              <w:rPr>
                <w:rFonts w:ascii="Arial Narrow" w:hAnsi="Arial Narrow"/>
              </w:rPr>
              <w:t xml:space="preserve"> Total Score:</w:t>
            </w: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14:paraId="6A5E8D04" w14:textId="77777777" w:rsidR="00EE7059" w:rsidRDefault="00EE7059" w:rsidP="0074079C">
            <w:pPr>
              <w:rPr>
                <w:rFonts w:ascii="Arial Narrow" w:hAnsi="Arial Narrow"/>
              </w:rPr>
            </w:pPr>
          </w:p>
          <w:p w14:paraId="4854B67B" w14:textId="77777777" w:rsidR="00EE7059" w:rsidRPr="00B9656D" w:rsidRDefault="00EE7059" w:rsidP="0074079C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bottom w:val="double" w:sz="4" w:space="0" w:color="auto"/>
              <w:right w:val="double" w:sz="4" w:space="0" w:color="auto"/>
            </w:tcBorders>
          </w:tcPr>
          <w:p w14:paraId="1C9B84BC" w14:textId="77777777" w:rsidR="00EE7059" w:rsidRDefault="00EE7059" w:rsidP="0074079C">
            <w:pPr>
              <w:rPr>
                <w:rFonts w:ascii="Arial Narrow" w:hAnsi="Arial Narrow"/>
              </w:rPr>
            </w:pPr>
          </w:p>
        </w:tc>
      </w:tr>
      <w:tr w:rsidR="006D4342" w:rsidRPr="00B9656D" w14:paraId="04997481" w14:textId="77777777" w:rsidTr="006D4342">
        <w:tc>
          <w:tcPr>
            <w:tcW w:w="62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51F903" w14:textId="77777777" w:rsidR="006D4342" w:rsidRPr="00B9656D" w:rsidRDefault="006D4342" w:rsidP="006D4342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CAD94F" w14:textId="77777777" w:rsidR="006D4342" w:rsidRDefault="006D4342" w:rsidP="006D4342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AFF70DD" w14:textId="77777777" w:rsidR="006D4342" w:rsidRDefault="006D4342" w:rsidP="006D4342">
            <w:pPr>
              <w:rPr>
                <w:rFonts w:ascii="Arial Narrow" w:hAnsi="Arial Narrow"/>
              </w:rPr>
            </w:pPr>
          </w:p>
        </w:tc>
      </w:tr>
      <w:tr w:rsidR="006D4342" w:rsidRPr="00B9656D" w14:paraId="355E30DB" w14:textId="153FEBC1" w:rsidTr="00EE7059">
        <w:tc>
          <w:tcPr>
            <w:tcW w:w="6220" w:type="dxa"/>
            <w:tcBorders>
              <w:top w:val="double" w:sz="4" w:space="0" w:color="auto"/>
              <w:left w:val="double" w:sz="4" w:space="0" w:color="auto"/>
            </w:tcBorders>
          </w:tcPr>
          <w:p w14:paraId="3BE073E4" w14:textId="77777777" w:rsidR="006D4342" w:rsidRDefault="006D4342" w:rsidP="006D4342">
            <w:pPr>
              <w:rPr>
                <w:rFonts w:ascii="Arial Narrow" w:hAnsi="Arial Narrow"/>
                <w:b/>
                <w:sz w:val="24"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Presentation (10)</w:t>
            </w:r>
          </w:p>
          <w:p w14:paraId="2CCACCB8" w14:textId="77777777" w:rsidR="006D4342" w:rsidRPr="00B9656D" w:rsidRDefault="006D4342" w:rsidP="006D43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14:paraId="7B1C6EFB" w14:textId="77777777" w:rsidR="006D4342" w:rsidRDefault="006D4342" w:rsidP="006D4342">
            <w:pPr>
              <w:rPr>
                <w:rFonts w:ascii="Arial Narrow" w:hAnsi="Arial Narrow"/>
                <w:b/>
                <w:sz w:val="24"/>
              </w:rPr>
            </w:pPr>
            <w:r w:rsidRPr="00B9656D">
              <w:rPr>
                <w:rFonts w:ascii="Arial Narrow" w:hAnsi="Arial Narrow"/>
                <w:b/>
                <w:sz w:val="24"/>
              </w:rPr>
              <w:t>Score</w:t>
            </w:r>
          </w:p>
          <w:p w14:paraId="0CDA7F9C" w14:textId="77777777" w:rsidR="006D4342" w:rsidRPr="00B9656D" w:rsidRDefault="006D4342" w:rsidP="006D43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top w:val="double" w:sz="4" w:space="0" w:color="auto"/>
              <w:right w:val="double" w:sz="4" w:space="0" w:color="auto"/>
            </w:tcBorders>
          </w:tcPr>
          <w:p w14:paraId="5043FB37" w14:textId="77777777" w:rsidR="006D4342" w:rsidRPr="00B9656D" w:rsidRDefault="006D4342" w:rsidP="006D434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D4342" w:rsidRPr="00B9656D" w14:paraId="756BD3AB" w14:textId="5B095E58" w:rsidTr="00EE7059">
        <w:tc>
          <w:tcPr>
            <w:tcW w:w="6220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79850956" w14:textId="77777777" w:rsidR="006D4342" w:rsidRPr="00B9656D" w:rsidRDefault="006D4342" w:rsidP="006D4342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 xml:space="preserve">The team’s presentation was very organized, interesting and engaging. 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7FC428E4" w14:textId="77777777" w:rsidR="006D4342" w:rsidRDefault="006D4342" w:rsidP="006D4342">
            <w:pPr>
              <w:rPr>
                <w:rFonts w:ascii="Arial Narrow" w:hAnsi="Arial Narrow"/>
              </w:rPr>
            </w:pPr>
          </w:p>
          <w:p w14:paraId="2361AE63" w14:textId="77777777" w:rsidR="006D4342" w:rsidRPr="00B9656D" w:rsidRDefault="006D4342" w:rsidP="006D4342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11754F5B" w14:textId="77777777" w:rsidR="006D4342" w:rsidRDefault="006D4342" w:rsidP="006D4342">
            <w:pPr>
              <w:rPr>
                <w:rFonts w:ascii="Arial Narrow" w:hAnsi="Arial Narrow"/>
              </w:rPr>
            </w:pPr>
          </w:p>
        </w:tc>
      </w:tr>
      <w:tr w:rsidR="006D4342" w:rsidRPr="00B9656D" w14:paraId="139536BC" w14:textId="5C72136C" w:rsidTr="00EE7059">
        <w:tc>
          <w:tcPr>
            <w:tcW w:w="6220" w:type="dxa"/>
            <w:tcBorders>
              <w:left w:val="double" w:sz="4" w:space="0" w:color="auto"/>
            </w:tcBorders>
          </w:tcPr>
          <w:p w14:paraId="44A440CE" w14:textId="77777777" w:rsidR="006D4342" w:rsidRPr="00B9656D" w:rsidRDefault="006D4342" w:rsidP="006D4342">
            <w:pPr>
              <w:rPr>
                <w:rFonts w:ascii="Arial Narrow" w:hAnsi="Arial Narrow"/>
              </w:rPr>
            </w:pPr>
            <w:r w:rsidRPr="00B9656D">
              <w:rPr>
                <w:rFonts w:ascii="Arial Narrow" w:hAnsi="Arial Narrow"/>
              </w:rPr>
              <w:t>The team responded to the Q&amp;A effectively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14:paraId="6C56F813" w14:textId="77777777" w:rsidR="006D4342" w:rsidRDefault="006D4342" w:rsidP="006D4342">
            <w:pPr>
              <w:rPr>
                <w:rFonts w:ascii="Arial Narrow" w:hAnsi="Arial Narrow"/>
              </w:rPr>
            </w:pPr>
          </w:p>
          <w:p w14:paraId="5F77D78D" w14:textId="77777777" w:rsidR="006D4342" w:rsidRPr="00B9656D" w:rsidRDefault="006D4342" w:rsidP="006D4342">
            <w:pPr>
              <w:rPr>
                <w:rFonts w:ascii="Arial Narrow" w:hAnsi="Arial Narrow"/>
              </w:rPr>
            </w:pPr>
          </w:p>
        </w:tc>
        <w:tc>
          <w:tcPr>
            <w:tcW w:w="1498" w:type="dxa"/>
            <w:tcBorders>
              <w:right w:val="double" w:sz="4" w:space="0" w:color="auto"/>
            </w:tcBorders>
          </w:tcPr>
          <w:p w14:paraId="1F600D5F" w14:textId="77777777" w:rsidR="006D4342" w:rsidRDefault="006D4342" w:rsidP="006D4342">
            <w:pPr>
              <w:rPr>
                <w:rFonts w:ascii="Arial Narrow" w:hAnsi="Arial Narrow"/>
              </w:rPr>
            </w:pPr>
          </w:p>
        </w:tc>
      </w:tr>
      <w:tr w:rsidR="006D4342" w:rsidRPr="00B9656D" w14:paraId="2CDA8EA5" w14:textId="42EDC802" w:rsidTr="00EE7059">
        <w:tc>
          <w:tcPr>
            <w:tcW w:w="62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5E617D19" w14:textId="77777777" w:rsidR="006D4342" w:rsidRPr="00B9656D" w:rsidRDefault="006D4342" w:rsidP="006D4342">
            <w:pPr>
              <w:jc w:val="right"/>
              <w:rPr>
                <w:rFonts w:ascii="Arial Narrow" w:hAnsi="Arial Narrow"/>
                <w:b/>
              </w:rPr>
            </w:pPr>
            <w:r w:rsidRPr="00B9656D">
              <w:rPr>
                <w:rFonts w:ascii="Arial Narrow" w:hAnsi="Arial Narrow"/>
                <w:b/>
              </w:rPr>
              <w:t>Presentation Total Score:</w:t>
            </w: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5D0907C4" w14:textId="77777777" w:rsidR="006D4342" w:rsidRDefault="006D4342" w:rsidP="006D4342">
            <w:pPr>
              <w:rPr>
                <w:rFonts w:ascii="Arial Narrow" w:hAnsi="Arial Narrow"/>
                <w:b/>
              </w:rPr>
            </w:pPr>
          </w:p>
          <w:p w14:paraId="3E7BC252" w14:textId="77777777" w:rsidR="006D4342" w:rsidRPr="00B9656D" w:rsidRDefault="006D4342" w:rsidP="006D43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371ECE0B" w14:textId="77777777" w:rsidR="006D4342" w:rsidRDefault="006D4342" w:rsidP="006D4342">
            <w:pPr>
              <w:rPr>
                <w:rFonts w:ascii="Arial Narrow" w:hAnsi="Arial Narrow"/>
                <w:b/>
              </w:rPr>
            </w:pPr>
          </w:p>
        </w:tc>
      </w:tr>
    </w:tbl>
    <w:p w14:paraId="579F1506" w14:textId="77777777" w:rsidR="004C37C9" w:rsidRDefault="006749A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XSpec="center" w:tblpY="870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484"/>
      </w:tblGrid>
      <w:tr w:rsidR="00B00A38" w14:paraId="001C1893" w14:textId="77777777" w:rsidTr="00B00A38">
        <w:trPr>
          <w:trHeight w:val="351"/>
        </w:trPr>
        <w:tc>
          <w:tcPr>
            <w:tcW w:w="4740" w:type="dxa"/>
            <w:gridSpan w:val="2"/>
            <w:shd w:val="clear" w:color="auto" w:fill="EDEDED" w:themeFill="accent3" w:themeFillTint="33"/>
          </w:tcPr>
          <w:p w14:paraId="1B9A0E1C" w14:textId="77777777" w:rsidR="00B00A38" w:rsidRPr="001347BA" w:rsidRDefault="00B00A38" w:rsidP="00B00A38">
            <w:pPr>
              <w:jc w:val="center"/>
              <w:rPr>
                <w:rFonts w:ascii="Arial Narrow" w:hAnsi="Arial Narrow"/>
                <w:b/>
              </w:rPr>
            </w:pPr>
            <w:r w:rsidRPr="001347BA">
              <w:rPr>
                <w:rFonts w:ascii="Arial Narrow" w:hAnsi="Arial Narrow"/>
                <w:b/>
              </w:rPr>
              <w:t>Total Score</w:t>
            </w:r>
          </w:p>
        </w:tc>
      </w:tr>
      <w:tr w:rsidR="00B00A38" w14:paraId="5E35D27F" w14:textId="77777777" w:rsidTr="00B00A38">
        <w:trPr>
          <w:trHeight w:val="351"/>
        </w:trPr>
        <w:tc>
          <w:tcPr>
            <w:tcW w:w="3256" w:type="dxa"/>
          </w:tcPr>
          <w:p w14:paraId="50E76F0E" w14:textId="77777777" w:rsidR="00B00A38" w:rsidRDefault="00B00A38" w:rsidP="00B00A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Solution/Idea Total Score</w:t>
            </w:r>
          </w:p>
        </w:tc>
        <w:tc>
          <w:tcPr>
            <w:tcW w:w="1484" w:type="dxa"/>
          </w:tcPr>
          <w:p w14:paraId="599C5A02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  <w:tr w:rsidR="00B00A38" w14:paraId="7EC95E01" w14:textId="77777777" w:rsidTr="00B00A38">
        <w:trPr>
          <w:trHeight w:val="365"/>
        </w:trPr>
        <w:tc>
          <w:tcPr>
            <w:tcW w:w="3256" w:type="dxa"/>
          </w:tcPr>
          <w:p w14:paraId="51D92ED2" w14:textId="77777777" w:rsidR="00B00A38" w:rsidRDefault="00B00A38" w:rsidP="00B00A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Development Goals Total Score</w:t>
            </w:r>
          </w:p>
        </w:tc>
        <w:tc>
          <w:tcPr>
            <w:tcW w:w="1484" w:type="dxa"/>
          </w:tcPr>
          <w:p w14:paraId="13E62295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  <w:tr w:rsidR="00B00A38" w14:paraId="3CD4F1A3" w14:textId="77777777" w:rsidTr="00B00A38">
        <w:trPr>
          <w:trHeight w:val="351"/>
        </w:trPr>
        <w:tc>
          <w:tcPr>
            <w:tcW w:w="3256" w:type="dxa"/>
          </w:tcPr>
          <w:p w14:paraId="0E284F31" w14:textId="77777777" w:rsidR="00B00A38" w:rsidRDefault="00B00A38" w:rsidP="00B00A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and Ethical Global Engagement Total Score</w:t>
            </w:r>
          </w:p>
        </w:tc>
        <w:tc>
          <w:tcPr>
            <w:tcW w:w="1484" w:type="dxa"/>
          </w:tcPr>
          <w:p w14:paraId="3B72C3F9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  <w:tr w:rsidR="00B00A38" w14:paraId="5FB027B4" w14:textId="77777777" w:rsidTr="00B00A38">
        <w:trPr>
          <w:trHeight w:val="351"/>
        </w:trPr>
        <w:tc>
          <w:tcPr>
            <w:tcW w:w="3256" w:type="dxa"/>
          </w:tcPr>
          <w:p w14:paraId="5046CD4F" w14:textId="77777777" w:rsidR="00B00A38" w:rsidRDefault="00B00A38" w:rsidP="00B00A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Feasibility Total Score</w:t>
            </w:r>
          </w:p>
        </w:tc>
        <w:tc>
          <w:tcPr>
            <w:tcW w:w="1484" w:type="dxa"/>
          </w:tcPr>
          <w:p w14:paraId="473F3A66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  <w:tr w:rsidR="00B00A38" w14:paraId="6E390862" w14:textId="77777777" w:rsidTr="00B00A38">
        <w:trPr>
          <w:trHeight w:val="351"/>
        </w:trPr>
        <w:tc>
          <w:tcPr>
            <w:tcW w:w="3256" w:type="dxa"/>
          </w:tcPr>
          <w:p w14:paraId="03F01DA1" w14:textId="77777777" w:rsidR="00B00A38" w:rsidRDefault="00B00A38" w:rsidP="00B00A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Total Score</w:t>
            </w:r>
          </w:p>
        </w:tc>
        <w:tc>
          <w:tcPr>
            <w:tcW w:w="1484" w:type="dxa"/>
          </w:tcPr>
          <w:p w14:paraId="2DAD58EB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  <w:tr w:rsidR="00B00A38" w14:paraId="07BA074D" w14:textId="77777777" w:rsidTr="00B00A38">
        <w:trPr>
          <w:trHeight w:val="351"/>
        </w:trPr>
        <w:tc>
          <w:tcPr>
            <w:tcW w:w="3256" w:type="dxa"/>
          </w:tcPr>
          <w:p w14:paraId="1D038FB7" w14:textId="77777777" w:rsidR="00B00A38" w:rsidRPr="001347BA" w:rsidRDefault="00B00A38" w:rsidP="00B00A38">
            <w:pPr>
              <w:jc w:val="right"/>
              <w:rPr>
                <w:rFonts w:ascii="Arial Narrow" w:hAnsi="Arial Narrow"/>
                <w:b/>
              </w:rPr>
            </w:pPr>
            <w:r w:rsidRPr="001347BA">
              <w:rPr>
                <w:rFonts w:ascii="Arial Narrow" w:hAnsi="Arial Narrow"/>
                <w:b/>
              </w:rPr>
              <w:t>Total Final Score</w:t>
            </w:r>
          </w:p>
        </w:tc>
        <w:tc>
          <w:tcPr>
            <w:tcW w:w="1484" w:type="dxa"/>
          </w:tcPr>
          <w:p w14:paraId="2CAD198D" w14:textId="77777777" w:rsidR="00B00A38" w:rsidRDefault="00B00A38" w:rsidP="00B00A38">
            <w:pPr>
              <w:rPr>
                <w:rFonts w:ascii="Arial Narrow" w:hAnsi="Arial Narrow"/>
              </w:rPr>
            </w:pPr>
          </w:p>
        </w:tc>
      </w:tr>
    </w:tbl>
    <w:p w14:paraId="0CF67328" w14:textId="77777777" w:rsidR="002A54F7" w:rsidRDefault="002A54F7">
      <w:pPr>
        <w:rPr>
          <w:rFonts w:ascii="Arial Narrow" w:hAnsi="Arial Narrow"/>
        </w:rPr>
      </w:pPr>
    </w:p>
    <w:p w14:paraId="4B6E48FC" w14:textId="77777777" w:rsidR="002A54F7" w:rsidRDefault="002A54F7">
      <w:pPr>
        <w:rPr>
          <w:rFonts w:ascii="Arial Narrow" w:hAnsi="Arial Narrow"/>
        </w:rPr>
      </w:pPr>
    </w:p>
    <w:p w14:paraId="53C27FEF" w14:textId="77777777" w:rsidR="006D4342" w:rsidRDefault="006D4342">
      <w:pPr>
        <w:rPr>
          <w:rFonts w:ascii="Arial Narrow" w:hAnsi="Arial Narrow"/>
        </w:rPr>
      </w:pPr>
    </w:p>
    <w:p w14:paraId="67B2CD10" w14:textId="77777777" w:rsidR="006D4342" w:rsidRDefault="006D4342">
      <w:pPr>
        <w:rPr>
          <w:rFonts w:ascii="Arial Narrow" w:hAnsi="Arial Narrow"/>
        </w:rPr>
      </w:pPr>
    </w:p>
    <w:p w14:paraId="5171C577" w14:textId="77777777" w:rsidR="006D4342" w:rsidRDefault="006D4342">
      <w:pPr>
        <w:rPr>
          <w:rFonts w:ascii="Arial Narrow" w:hAnsi="Arial Narrow"/>
        </w:rPr>
      </w:pPr>
    </w:p>
    <w:p w14:paraId="14B13A3A" w14:textId="77777777" w:rsidR="006D4342" w:rsidRDefault="006D4342">
      <w:pPr>
        <w:rPr>
          <w:rFonts w:ascii="Arial Narrow" w:hAnsi="Arial Narrow"/>
        </w:rPr>
      </w:pPr>
    </w:p>
    <w:p w14:paraId="6E138E4C" w14:textId="77777777" w:rsidR="006D4342" w:rsidRDefault="006D4342">
      <w:pPr>
        <w:rPr>
          <w:rFonts w:ascii="Arial Narrow" w:hAnsi="Arial Narrow"/>
        </w:rPr>
      </w:pPr>
    </w:p>
    <w:p w14:paraId="7F46E188" w14:textId="77777777" w:rsidR="006D4342" w:rsidRDefault="006D4342">
      <w:pPr>
        <w:rPr>
          <w:rFonts w:ascii="Arial Narrow" w:hAnsi="Arial Narrow"/>
        </w:rPr>
      </w:pPr>
    </w:p>
    <w:p w14:paraId="5D471C36" w14:textId="77777777" w:rsidR="006D4342" w:rsidRDefault="006D4342">
      <w:pPr>
        <w:rPr>
          <w:rFonts w:ascii="Arial Narrow" w:hAnsi="Arial Narrow"/>
        </w:rPr>
      </w:pPr>
    </w:p>
    <w:p w14:paraId="0C121C90" w14:textId="77777777" w:rsidR="006D4342" w:rsidRDefault="006D4342">
      <w:pPr>
        <w:rPr>
          <w:rFonts w:ascii="Arial Narrow" w:hAnsi="Arial Narrow"/>
        </w:rPr>
      </w:pPr>
    </w:p>
    <w:p w14:paraId="2DDE64BB" w14:textId="77777777" w:rsidR="006D4342" w:rsidRDefault="006D4342">
      <w:pPr>
        <w:rPr>
          <w:rFonts w:ascii="Arial Narrow" w:hAnsi="Arial Narrow"/>
        </w:rPr>
      </w:pPr>
    </w:p>
    <w:p w14:paraId="2D7E0372" w14:textId="3368A474" w:rsidR="006D4342" w:rsidRPr="00B9656D" w:rsidRDefault="006D4342">
      <w:pPr>
        <w:rPr>
          <w:rFonts w:ascii="Arial Narrow" w:hAnsi="Arial Narrow"/>
        </w:rPr>
      </w:pPr>
      <w:r>
        <w:rPr>
          <w:rFonts w:ascii="Arial Narrow" w:hAnsi="Arial Narrow"/>
        </w:rPr>
        <w:t>Judge’s Comments</w:t>
      </w:r>
    </w:p>
    <w:sectPr w:rsidR="006D4342" w:rsidRPr="00B965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17DA" w14:textId="77777777" w:rsidR="006749AE" w:rsidRDefault="006749AE" w:rsidP="00B9656D">
      <w:pPr>
        <w:spacing w:line="240" w:lineRule="auto"/>
      </w:pPr>
      <w:r>
        <w:separator/>
      </w:r>
    </w:p>
  </w:endnote>
  <w:endnote w:type="continuationSeparator" w:id="0">
    <w:p w14:paraId="2C1CCB25" w14:textId="77777777" w:rsidR="006749AE" w:rsidRDefault="006749AE" w:rsidP="00B96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6D50" w14:textId="77777777" w:rsidR="006749AE" w:rsidRDefault="006749AE" w:rsidP="00B9656D">
      <w:pPr>
        <w:spacing w:line="240" w:lineRule="auto"/>
      </w:pPr>
      <w:r>
        <w:separator/>
      </w:r>
    </w:p>
  </w:footnote>
  <w:footnote w:type="continuationSeparator" w:id="0">
    <w:p w14:paraId="492F36C0" w14:textId="77777777" w:rsidR="006749AE" w:rsidRDefault="006749AE" w:rsidP="00B96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572A" w14:textId="77777777" w:rsidR="00B9656D" w:rsidRDefault="00B9656D">
    <w:pPr>
      <w:pStyle w:val="Header"/>
    </w:pPr>
    <w:r>
      <w:rPr>
        <w:rFonts w:ascii="Arial Narrow" w:eastAsia="Arial Narrow" w:hAnsi="Arial Narrow" w:cs="Arial Narrow"/>
        <w:b/>
        <w:bCs/>
        <w:noProof/>
        <w:sz w:val="44"/>
        <w:szCs w:val="44"/>
        <w:lang w:eastAsia="en-CA"/>
      </w:rPr>
      <w:drawing>
        <wp:anchor distT="0" distB="0" distL="114300" distR="114300" simplePos="0" relativeHeight="251659264" behindDoc="0" locked="0" layoutInCell="1" allowOverlap="1" wp14:anchorId="2DA08062" wp14:editId="0169FEBB">
          <wp:simplePos x="0" y="0"/>
          <wp:positionH relativeFrom="page">
            <wp:posOffset>457200</wp:posOffset>
          </wp:positionH>
          <wp:positionV relativeFrom="paragraph">
            <wp:posOffset>-451485</wp:posOffset>
          </wp:positionV>
          <wp:extent cx="7016750" cy="1458595"/>
          <wp:effectExtent l="0" t="0" r="0" b="8255"/>
          <wp:wrapThrough wrapText="bothSides">
            <wp:wrapPolygon edited="0">
              <wp:start x="0" y="0"/>
              <wp:lineTo x="0" y="21440"/>
              <wp:lineTo x="21522" y="21440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0" cy="145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3B3F"/>
    <w:multiLevelType w:val="hybridMultilevel"/>
    <w:tmpl w:val="B0508748"/>
    <w:lvl w:ilvl="0" w:tplc="61D493B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D"/>
    <w:rsid w:val="0009043B"/>
    <w:rsid w:val="001347BA"/>
    <w:rsid w:val="0028706B"/>
    <w:rsid w:val="002A54F7"/>
    <w:rsid w:val="002E48CC"/>
    <w:rsid w:val="003A6BA3"/>
    <w:rsid w:val="00574D4A"/>
    <w:rsid w:val="005A0730"/>
    <w:rsid w:val="005E3707"/>
    <w:rsid w:val="005F612B"/>
    <w:rsid w:val="006100EC"/>
    <w:rsid w:val="006749AE"/>
    <w:rsid w:val="006D4342"/>
    <w:rsid w:val="008F1B25"/>
    <w:rsid w:val="00B00A38"/>
    <w:rsid w:val="00B9656D"/>
    <w:rsid w:val="00BB42B7"/>
    <w:rsid w:val="00C24D6B"/>
    <w:rsid w:val="00CE1108"/>
    <w:rsid w:val="00D06389"/>
    <w:rsid w:val="00DA5B11"/>
    <w:rsid w:val="00DD62FE"/>
    <w:rsid w:val="00E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3D3B"/>
  <w15:chartTrackingRefBased/>
  <w15:docId w15:val="{0B852F3A-D486-4B26-AFEB-21E517B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5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6D"/>
  </w:style>
  <w:style w:type="paragraph" w:styleId="Footer">
    <w:name w:val="footer"/>
    <w:basedOn w:val="Normal"/>
    <w:link w:val="FooterChar"/>
    <w:uiPriority w:val="99"/>
    <w:unhideWhenUsed/>
    <w:rsid w:val="00B965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6D"/>
  </w:style>
  <w:style w:type="paragraph" w:styleId="ListParagraph">
    <w:name w:val="List Paragraph"/>
    <w:basedOn w:val="Normal"/>
    <w:uiPriority w:val="34"/>
    <w:qFormat/>
    <w:rsid w:val="00DA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2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Laporte</dc:creator>
  <cp:keywords/>
  <dc:description/>
  <cp:lastModifiedBy>Crystal Lamb</cp:lastModifiedBy>
  <cp:revision>2</cp:revision>
  <cp:lastPrinted>2018-09-12T18:33:00Z</cp:lastPrinted>
  <dcterms:created xsi:type="dcterms:W3CDTF">2018-09-19T17:41:00Z</dcterms:created>
  <dcterms:modified xsi:type="dcterms:W3CDTF">2018-09-19T17:41:00Z</dcterms:modified>
</cp:coreProperties>
</file>